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9000" w14:textId="77777777" w:rsidR="00856E7A" w:rsidRDefault="00856E7A">
      <w:pPr>
        <w:pBdr>
          <w:top w:val="nil"/>
          <w:left w:val="nil"/>
          <w:bottom w:val="nil"/>
          <w:right w:val="nil"/>
          <w:between w:val="nil"/>
        </w:pBdr>
        <w:rPr>
          <w:rFonts w:ascii="VAGRundschriftD" w:eastAsia="VAGRundschriftD" w:hAnsi="VAGRundschriftD" w:cs="VAGRundschriftD"/>
          <w:color w:val="FE7D10"/>
          <w:sz w:val="48"/>
          <w:szCs w:val="48"/>
        </w:rPr>
      </w:pPr>
    </w:p>
    <w:p w14:paraId="2AEF4DBB" w14:textId="77777777" w:rsidR="00856E7A" w:rsidRDefault="00000000">
      <w:pPr>
        <w:pBdr>
          <w:top w:val="nil"/>
          <w:left w:val="nil"/>
          <w:bottom w:val="nil"/>
          <w:right w:val="nil"/>
          <w:between w:val="nil"/>
        </w:pBdr>
        <w:rPr>
          <w:rFonts w:ascii="VAGRundschriftD" w:eastAsia="VAGRundschriftD" w:hAnsi="VAGRundschriftD" w:cs="VAGRundschriftD"/>
          <w:color w:val="FE7D10"/>
          <w:sz w:val="48"/>
          <w:szCs w:val="48"/>
        </w:rPr>
      </w:pPr>
      <w:r>
        <w:rPr>
          <w:rFonts w:ascii="VAGRundschriftD" w:eastAsia="VAGRundschriftD" w:hAnsi="VAGRundschriftD" w:cs="VAGRundschriftD"/>
          <w:color w:val="FE7D10"/>
          <w:sz w:val="48"/>
          <w:szCs w:val="48"/>
        </w:rPr>
        <w:t xml:space="preserve">Die Youth Entrepreneurship Week in </w:t>
      </w:r>
      <w:r>
        <w:rPr>
          <w:rFonts w:ascii="VAGRundschriftD" w:eastAsia="VAGRundschriftD" w:hAnsi="VAGRundschriftD" w:cs="VAGRundschriftD"/>
          <w:i/>
          <w:color w:val="FE7D10"/>
          <w:sz w:val="48"/>
          <w:szCs w:val="48"/>
          <w:highlight w:val="yellow"/>
        </w:rPr>
        <w:t>Kärnten</w:t>
      </w:r>
      <w:r>
        <w:rPr>
          <w:rFonts w:ascii="VAGRundschriftD" w:eastAsia="VAGRundschriftD" w:hAnsi="VAGRundschriftD" w:cs="VAGRundschriftD"/>
          <w:color w:val="FE7D10"/>
          <w:sz w:val="48"/>
          <w:szCs w:val="48"/>
          <w:highlight w:val="yellow"/>
        </w:rPr>
        <w:t xml:space="preserve">: </w:t>
      </w:r>
      <w:r>
        <w:rPr>
          <w:rFonts w:ascii="VAGRundschriftD" w:eastAsia="VAGRundschriftD" w:hAnsi="VAGRundschriftD" w:cs="VAGRundschriftD"/>
          <w:color w:val="FE7D10"/>
          <w:sz w:val="48"/>
          <w:szCs w:val="48"/>
        </w:rPr>
        <w:t>Jugendliche arbeiten an Ideen für eine bessere Zukunft</w:t>
      </w:r>
    </w:p>
    <w:p w14:paraId="3985D0D5" w14:textId="77777777" w:rsidR="00856E7A" w:rsidRDefault="00856E7A"/>
    <w:p w14:paraId="5DA9434F" w14:textId="77777777" w:rsidR="00856E7A" w:rsidRDefault="00000000">
      <w:pPr>
        <w:shd w:val="clear" w:color="auto" w:fill="FFFFFF"/>
        <w:spacing w:after="240" w:line="276" w:lineRule="auto"/>
        <w:jc w:val="both"/>
        <w:rPr>
          <w:color w:val="222222"/>
        </w:rPr>
      </w:pPr>
      <w:r>
        <w:rPr>
          <w:color w:val="222222"/>
        </w:rPr>
        <w:t>Im Rahmen der Youth Entrepreneurship Week haben die Schüler/-innen der</w:t>
      </w:r>
      <w:r>
        <w:rPr>
          <w:color w:val="222222"/>
          <w:highlight w:val="yellow"/>
        </w:rPr>
        <w:t xml:space="preserve"> Schule x von XX.XXXX bis XX.XXXX</w:t>
      </w:r>
      <w:r>
        <w:rPr>
          <w:color w:val="222222"/>
        </w:rPr>
        <w:t xml:space="preserve"> eigene Unternehmensideen entwickelt, Prototypen gebaut und gelernt ein Business Modell zu erstellen. Geleitet wurde die Woche von </w:t>
      </w:r>
      <w:proofErr w:type="spellStart"/>
      <w:r>
        <w:rPr>
          <w:color w:val="222222"/>
          <w:highlight w:val="yellow"/>
        </w:rPr>
        <w:t>xxxx</w:t>
      </w:r>
      <w:proofErr w:type="spellEnd"/>
      <w:r>
        <w:rPr>
          <w:color w:val="222222"/>
        </w:rPr>
        <w:t>. Die Woche war Teil einer österreichweiten Initiative die Jugendlichen lösungsorientiertes Denken und Wirtschaftskompetenz vermitteln soll.</w:t>
      </w:r>
    </w:p>
    <w:p w14:paraId="418815ED" w14:textId="77777777" w:rsidR="00856E7A" w:rsidRDefault="00000000">
      <w:pPr>
        <w:spacing w:line="276" w:lineRule="auto"/>
        <w:jc w:val="both"/>
        <w:rPr>
          <w:color w:val="222222"/>
        </w:rPr>
      </w:pPr>
      <w:r>
        <w:rPr>
          <w:color w:val="222222"/>
        </w:rPr>
        <w:t xml:space="preserve">Mit der Inspiration und Unterstützung von lokalen Entrepreneuren wie </w:t>
      </w:r>
      <w:proofErr w:type="spellStart"/>
      <w:r>
        <w:rPr>
          <w:color w:val="222222"/>
          <w:highlight w:val="yellow"/>
        </w:rPr>
        <w:t>xxxx</w:t>
      </w:r>
      <w:proofErr w:type="spellEnd"/>
      <w:r>
        <w:rPr>
          <w:color w:val="222222"/>
          <w:highlight w:val="yellow"/>
        </w:rPr>
        <w:t xml:space="preserve"> </w:t>
      </w:r>
      <w:r>
        <w:rPr>
          <w:color w:val="222222"/>
        </w:rPr>
        <w:t>erarbeiten die Teilnehmer/-innen in 3 ½ Tagen kreative Lösungen und nachhaltige Geschäftsmodelle für die Zukunft. Dabei werden große und kleine Challenges unserer Zeit gelöst: Von nachhaltigen Innovationen bis zu den Sustainable Development Goals oder zur Kreislaufwirtschaft, von digitalen Lösungen hin zu alternativen Wohn- und Lebensformen haben die Jugendlichen die Chance, ihre ganz persönlichen Vorstellungen umzusetzen und die Zukunft positiv mitzugestalten! Dabei erleben sie, welche kreative Kraft in ihnen steckt und wie sie diese bestmöglich einsetzen können.</w:t>
      </w:r>
    </w:p>
    <w:p w14:paraId="1CBDF1FA" w14:textId="77777777" w:rsidR="00856E7A" w:rsidRDefault="00856E7A">
      <w:pPr>
        <w:spacing w:line="276" w:lineRule="auto"/>
        <w:jc w:val="both"/>
        <w:rPr>
          <w:color w:val="222222"/>
        </w:rPr>
      </w:pPr>
    </w:p>
    <w:p w14:paraId="3DF8C53C" w14:textId="77777777" w:rsidR="00856E7A" w:rsidRDefault="00000000">
      <w:pPr>
        <w:shd w:val="clear" w:color="auto" w:fill="FFFFFF"/>
        <w:spacing w:after="240" w:line="276" w:lineRule="auto"/>
        <w:jc w:val="both"/>
      </w:pPr>
      <w:r>
        <w:rPr>
          <w:color w:val="222222"/>
        </w:rPr>
        <w:t xml:space="preserve">Neben interaktiven Workshops zu Themen wie Ideenvalidierung oder Pitching steht vor allem die Entwicklung eigener Ideen am Programm: </w:t>
      </w:r>
      <w:r>
        <w:rPr>
          <w:i/>
          <w:color w:val="222222"/>
        </w:rPr>
        <w:t xml:space="preserve">&lt;&lt;Es hat mir Spaß gemacht die Möglichkeit zu haben tatsächlich an meiner eigenen Idee zu arbeiten. Ich bin jetzt sehr motiviert, ein eigenes Unternehmen zu gründen und habe gemerkt, welche große Rolle das Team dabei spielt.&gt;&gt;, so </w:t>
      </w:r>
      <w:proofErr w:type="gramStart"/>
      <w:r>
        <w:rPr>
          <w:i/>
          <w:color w:val="222222"/>
        </w:rPr>
        <w:t>XXX Schüler</w:t>
      </w:r>
      <w:proofErr w:type="gramEnd"/>
      <w:r>
        <w:rPr>
          <w:i/>
          <w:color w:val="222222"/>
        </w:rPr>
        <w:t>/-in der X Klasse.</w:t>
      </w:r>
      <w:r>
        <w:t xml:space="preserve"> </w:t>
      </w:r>
    </w:p>
    <w:p w14:paraId="0BB3583B" w14:textId="77777777" w:rsidR="00856E7A" w:rsidRDefault="00000000">
      <w:pPr>
        <w:shd w:val="clear" w:color="auto" w:fill="FFFFFF"/>
        <w:spacing w:before="240" w:after="240" w:line="276" w:lineRule="auto"/>
        <w:jc w:val="both"/>
      </w:pPr>
      <w:r>
        <w:t xml:space="preserve">2021 wurden österreichweit 55 Youth Entrepreneurship </w:t>
      </w:r>
      <w:proofErr w:type="spellStart"/>
      <w:r>
        <w:t>Weeks</w:t>
      </w:r>
      <w:proofErr w:type="spellEnd"/>
      <w:r>
        <w:t xml:space="preserve"> mit 1.800 Jugendlichen aus 69 Schulen organisiert, bis August 2023 werden 110 weitere Wochen umgesetzt. </w:t>
      </w:r>
    </w:p>
    <w:p w14:paraId="7A4C8335" w14:textId="77777777" w:rsidR="00856E7A" w:rsidRDefault="00000000">
      <w:pPr>
        <w:spacing w:line="276" w:lineRule="auto"/>
        <w:jc w:val="both"/>
      </w:pPr>
      <w:r>
        <w:t xml:space="preserve">Die Youth Entrepreneurship Week ist eine Kooperation des Bundesministeriums für Arbeit und Wirtschaft, des Bundesministeriums für Bildung, Wissenschaft und Forschung, der Wirtschaftskammer Österreich sowie von IFTE – Entrepreneurship4Youth und </w:t>
      </w:r>
      <w:proofErr w:type="spellStart"/>
      <w:r>
        <w:t>AustrianStartups</w:t>
      </w:r>
      <w:proofErr w:type="spellEnd"/>
      <w:r>
        <w:t>.</w:t>
      </w:r>
    </w:p>
    <w:p w14:paraId="645275CC" w14:textId="77777777" w:rsidR="00856E7A" w:rsidRDefault="00856E7A">
      <w:pPr>
        <w:spacing w:line="276" w:lineRule="auto"/>
      </w:pPr>
    </w:p>
    <w:p w14:paraId="4A7E0287" w14:textId="77777777" w:rsidR="00856E7A" w:rsidRDefault="00000000">
      <w:pPr>
        <w:spacing w:line="276" w:lineRule="auto"/>
      </w:pPr>
      <w:r>
        <w:rPr>
          <w:highlight w:val="yellow"/>
        </w:rPr>
        <w:t xml:space="preserve">Freigegebene Fotos und Logos gibt es unter: </w:t>
      </w:r>
      <w:hyperlink r:id="rId8">
        <w:r>
          <w:rPr>
            <w:color w:val="0563C1"/>
            <w:highlight w:val="yellow"/>
            <w:u w:val="single"/>
          </w:rPr>
          <w:t>www.entrepreneurshipweek.at/presse</w:t>
        </w:r>
      </w:hyperlink>
      <w:r>
        <w:t xml:space="preserve"> </w:t>
      </w:r>
    </w:p>
    <w:p w14:paraId="5F33D2B4" w14:textId="77777777" w:rsidR="00856E7A" w:rsidRDefault="00856E7A">
      <w:pPr>
        <w:spacing w:line="276" w:lineRule="auto"/>
      </w:pPr>
    </w:p>
    <w:p w14:paraId="62271F2D" w14:textId="77777777" w:rsidR="00856E7A" w:rsidRDefault="00000000">
      <w:pPr>
        <w:spacing w:line="276" w:lineRule="auto"/>
      </w:pPr>
      <w:r>
        <w:t>Kontakt:</w:t>
      </w:r>
    </w:p>
    <w:p w14:paraId="11E3EEBF" w14:textId="77777777" w:rsidR="00856E7A" w:rsidRDefault="00000000">
      <w:pPr>
        <w:spacing w:line="276" w:lineRule="auto"/>
      </w:pPr>
      <w:r>
        <w:t xml:space="preserve">Clara </w:t>
      </w:r>
      <w:proofErr w:type="spellStart"/>
      <w:r>
        <w:t>Mrkos</w:t>
      </w:r>
      <w:proofErr w:type="spellEnd"/>
      <w:r>
        <w:t xml:space="preserve">: </w:t>
      </w:r>
      <w:hyperlink r:id="rId9">
        <w:r>
          <w:rPr>
            <w:color w:val="1155CC"/>
            <w:u w:val="single"/>
          </w:rPr>
          <w:t>clara.mrkos@austrianstartups.com</w:t>
        </w:r>
      </w:hyperlink>
    </w:p>
    <w:p w14:paraId="704AD05A" w14:textId="77777777" w:rsidR="00856E7A" w:rsidRDefault="00000000">
      <w:pPr>
        <w:spacing w:line="276" w:lineRule="auto"/>
      </w:pPr>
      <w:r>
        <w:t xml:space="preserve">Valentin Mayerhofer: </w:t>
      </w:r>
      <w:hyperlink r:id="rId10">
        <w:r>
          <w:rPr>
            <w:color w:val="1155CC"/>
            <w:u w:val="single"/>
          </w:rPr>
          <w:t>valentin.mayerhofer@ifte.at</w:t>
        </w:r>
      </w:hyperlink>
      <w:r>
        <w:rPr>
          <w:color w:val="222222"/>
        </w:rPr>
        <w:t xml:space="preserve"> </w:t>
      </w:r>
    </w:p>
    <w:p w14:paraId="783BC89B" w14:textId="20645CEA" w:rsidR="00856E7A" w:rsidRDefault="00000000">
      <w:pPr>
        <w:spacing w:line="276" w:lineRule="auto"/>
        <w:jc w:val="both"/>
      </w:pPr>
      <w:r>
        <w:t xml:space="preserve">Mehr Informationen: </w:t>
      </w:r>
      <w:hyperlink r:id="rId11">
        <w:r>
          <w:rPr>
            <w:color w:val="0563C1"/>
            <w:u w:val="single"/>
          </w:rPr>
          <w:t>www.entrepreneurshipweek.at</w:t>
        </w:r>
      </w:hyperlink>
      <w:r>
        <w:t xml:space="preserve"> </w:t>
      </w:r>
    </w:p>
    <w:p w14:paraId="288BE3F0" w14:textId="77777777" w:rsidR="00856E7A" w:rsidRDefault="00000000">
      <w:pPr>
        <w:spacing w:line="276" w:lineRule="auto"/>
        <w:jc w:val="both"/>
        <w:rPr>
          <w:b/>
          <w:color w:val="FE7D10"/>
        </w:rPr>
      </w:pPr>
      <w:r>
        <w:rPr>
          <w:b/>
          <w:color w:val="FE7D10"/>
        </w:rPr>
        <w:lastRenderedPageBreak/>
        <w:t>VORSCHLÄGE &amp; BEISPIELE LINKEDIN POSTINGS:</w:t>
      </w:r>
    </w:p>
    <w:p w14:paraId="19B43659" w14:textId="77777777" w:rsidR="00856E7A" w:rsidRDefault="00856E7A">
      <w:pPr>
        <w:spacing w:line="276" w:lineRule="auto"/>
        <w:jc w:val="both"/>
      </w:pPr>
    </w:p>
    <w:p w14:paraId="3195A4BD" w14:textId="77777777" w:rsidR="00856E7A" w:rsidRDefault="00000000">
      <w:pPr>
        <w:numPr>
          <w:ilvl w:val="0"/>
          <w:numId w:val="1"/>
        </w:numPr>
        <w:spacing w:line="276" w:lineRule="auto"/>
        <w:jc w:val="both"/>
      </w:pPr>
      <w:r>
        <w:t xml:space="preserve">Marlene Würfel reflektiert über ihre </w:t>
      </w:r>
      <w:hyperlink r:id="rId12">
        <w:r>
          <w:rPr>
            <w:color w:val="1155CC"/>
            <w:u w:val="single"/>
          </w:rPr>
          <w:t>Erfahrung als Sparringspartnerin</w:t>
        </w:r>
      </w:hyperlink>
    </w:p>
    <w:p w14:paraId="54DDA72C" w14:textId="77777777" w:rsidR="00856E7A" w:rsidRDefault="00000000">
      <w:pPr>
        <w:numPr>
          <w:ilvl w:val="0"/>
          <w:numId w:val="1"/>
        </w:numPr>
        <w:spacing w:line="276" w:lineRule="auto"/>
        <w:jc w:val="both"/>
      </w:pPr>
      <w:proofErr w:type="spellStart"/>
      <w:r>
        <w:t>Miglena</w:t>
      </w:r>
      <w:proofErr w:type="spellEnd"/>
      <w:r>
        <w:t xml:space="preserve"> Hofer bereitet sich auf ihre </w:t>
      </w:r>
      <w:hyperlink r:id="rId13">
        <w:r>
          <w:rPr>
            <w:color w:val="1155CC"/>
            <w:u w:val="single"/>
          </w:rPr>
          <w:t>Jury Tätigkeit vor.</w:t>
        </w:r>
      </w:hyperlink>
    </w:p>
    <w:p w14:paraId="56632BE2" w14:textId="77777777" w:rsidR="00856E7A" w:rsidRDefault="00000000">
      <w:pPr>
        <w:numPr>
          <w:ilvl w:val="0"/>
          <w:numId w:val="1"/>
        </w:numPr>
        <w:spacing w:line="276" w:lineRule="auto"/>
        <w:jc w:val="both"/>
      </w:pPr>
      <w:r>
        <w:t xml:space="preserve">Ernst Novak ruft sein Netzwerk dazu auf die Salzburger </w:t>
      </w:r>
      <w:hyperlink r:id="rId14">
        <w:r>
          <w:rPr>
            <w:color w:val="1155CC"/>
            <w:u w:val="single"/>
          </w:rPr>
          <w:t xml:space="preserve">Youth Entrepreneurship </w:t>
        </w:r>
        <w:proofErr w:type="spellStart"/>
        <w:r>
          <w:rPr>
            <w:color w:val="1155CC"/>
            <w:u w:val="single"/>
          </w:rPr>
          <w:t>Weeks</w:t>
        </w:r>
        <w:proofErr w:type="spellEnd"/>
        <w:r>
          <w:rPr>
            <w:color w:val="1155CC"/>
            <w:u w:val="single"/>
          </w:rPr>
          <w:t xml:space="preserve"> zu unterstützen.</w:t>
        </w:r>
      </w:hyperlink>
    </w:p>
    <w:p w14:paraId="35976255" w14:textId="77777777" w:rsidR="00856E7A" w:rsidRDefault="00000000">
      <w:pPr>
        <w:numPr>
          <w:ilvl w:val="0"/>
          <w:numId w:val="1"/>
        </w:numPr>
        <w:spacing w:line="276" w:lineRule="auto"/>
        <w:jc w:val="both"/>
      </w:pPr>
      <w:r>
        <w:t>Paul Wessely teilt seine</w:t>
      </w:r>
      <w:hyperlink r:id="rId15">
        <w:r>
          <w:rPr>
            <w:color w:val="1155CC"/>
            <w:u w:val="single"/>
          </w:rPr>
          <w:t xml:space="preserve"> Erfahrung als Mentor</w:t>
        </w:r>
      </w:hyperlink>
    </w:p>
    <w:p w14:paraId="0BA41992" w14:textId="77777777" w:rsidR="00856E7A" w:rsidRDefault="00856E7A">
      <w:pPr>
        <w:spacing w:line="276" w:lineRule="auto"/>
        <w:jc w:val="both"/>
      </w:pPr>
    </w:p>
    <w:sectPr w:rsidR="00856E7A">
      <w:headerReference w:type="default" r:id="rId16"/>
      <w:footerReference w:type="default" r:id="rId17"/>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40FF" w14:textId="77777777" w:rsidR="00B645BE" w:rsidRDefault="00B645BE">
      <w:r>
        <w:separator/>
      </w:r>
    </w:p>
  </w:endnote>
  <w:endnote w:type="continuationSeparator" w:id="0">
    <w:p w14:paraId="2500BB11" w14:textId="77777777" w:rsidR="00B645BE" w:rsidRDefault="00B6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AGRundschriftDLig">
    <w:panose1 w:val="020B0604020202020204"/>
    <w:charset w:val="4D"/>
    <w:family w:val="auto"/>
    <w:notTrueType/>
    <w:pitch w:val="variable"/>
    <w:sig w:usb0="00000007" w:usb1="00000000" w:usb2="00000000" w:usb3="00000000" w:csb0="00000093" w:csb1="00000000"/>
  </w:font>
  <w:font w:name="VAGRundschriftD">
    <w:panose1 w:val="020B0604020202020204"/>
    <w:charset w:val="4D"/>
    <w:family w:val="auto"/>
    <w:notTrueType/>
    <w:pitch w:val="variable"/>
    <w:sig w:usb0="00000007" w:usb1="00000000" w:usb2="00000000" w:usb3="00000000" w:csb0="00000093" w:csb1="00000000"/>
  </w:font>
  <w:font w:name="Poppins">
    <w:panose1 w:val="020B0604020202020204"/>
    <w:charset w:val="4D"/>
    <w:family w:val="auto"/>
    <w:notTrueType/>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9EE9" w14:textId="77777777" w:rsidR="00856E7A" w:rsidRDefault="00000000">
    <w:pPr>
      <w:tabs>
        <w:tab w:val="center" w:pos="4536"/>
        <w:tab w:val="right" w:pos="9072"/>
      </w:tabs>
      <w:rPr>
        <w:rFonts w:ascii="Poppins" w:eastAsia="Poppins" w:hAnsi="Poppins" w:cs="Poppins"/>
        <w:color w:val="4D4D4D"/>
        <w:sz w:val="20"/>
        <w:szCs w:val="20"/>
      </w:rPr>
    </w:pPr>
    <w:proofErr w:type="spellStart"/>
    <w:r>
      <w:rPr>
        <w:rFonts w:ascii="Poppins" w:eastAsia="Poppins" w:hAnsi="Poppins" w:cs="Poppins"/>
        <w:color w:val="4D4D4D"/>
        <w:sz w:val="12"/>
        <w:szCs w:val="12"/>
      </w:rPr>
      <w:t>Powered</w:t>
    </w:r>
    <w:proofErr w:type="spellEnd"/>
    <w:r>
      <w:rPr>
        <w:rFonts w:ascii="Poppins" w:eastAsia="Poppins" w:hAnsi="Poppins" w:cs="Poppins"/>
        <w:color w:val="4D4D4D"/>
        <w:sz w:val="12"/>
        <w:szCs w:val="12"/>
      </w:rPr>
      <w:t xml:space="preserve"> </w:t>
    </w:r>
    <w:proofErr w:type="spellStart"/>
    <w:r>
      <w:rPr>
        <w:rFonts w:ascii="Poppins" w:eastAsia="Poppins" w:hAnsi="Poppins" w:cs="Poppins"/>
        <w:color w:val="4D4D4D"/>
        <w:sz w:val="12"/>
        <w:szCs w:val="12"/>
      </w:rPr>
      <w:t>by</w:t>
    </w:r>
    <w:proofErr w:type="spellEnd"/>
    <w:r>
      <w:rPr>
        <w:rFonts w:ascii="Poppins" w:eastAsia="Poppins" w:hAnsi="Poppins" w:cs="Poppins"/>
        <w:color w:val="4D4D4D"/>
        <w:sz w:val="12"/>
        <w:szCs w:val="12"/>
      </w:rPr>
      <w:t xml:space="preserve">: </w:t>
    </w:r>
    <w:r>
      <w:rPr>
        <w:rFonts w:ascii="Poppins" w:eastAsia="Poppins" w:hAnsi="Poppins" w:cs="Poppins"/>
        <w:color w:val="4D4D4D"/>
        <w:sz w:val="20"/>
        <w:szCs w:val="20"/>
      </w:rPr>
      <w:tab/>
    </w:r>
    <w:proofErr w:type="spellStart"/>
    <w:r>
      <w:rPr>
        <w:rFonts w:ascii="Poppins" w:eastAsia="Poppins" w:hAnsi="Poppins" w:cs="Poppins"/>
        <w:color w:val="4D4D4D"/>
        <w:sz w:val="12"/>
        <w:szCs w:val="12"/>
      </w:rPr>
      <w:t>Dreamed</w:t>
    </w:r>
    <w:proofErr w:type="spellEnd"/>
    <w:r>
      <w:rPr>
        <w:rFonts w:ascii="Poppins" w:eastAsia="Poppins" w:hAnsi="Poppins" w:cs="Poppins"/>
        <w:color w:val="4D4D4D"/>
        <w:sz w:val="12"/>
        <w:szCs w:val="12"/>
      </w:rPr>
      <w:t xml:space="preserve"> </w:t>
    </w:r>
    <w:proofErr w:type="spellStart"/>
    <w:r>
      <w:rPr>
        <w:rFonts w:ascii="Poppins" w:eastAsia="Poppins" w:hAnsi="Poppins" w:cs="Poppins"/>
        <w:color w:val="4D4D4D"/>
        <w:sz w:val="12"/>
        <w:szCs w:val="12"/>
      </w:rPr>
      <w:t>up</w:t>
    </w:r>
    <w:proofErr w:type="spellEnd"/>
    <w:r>
      <w:rPr>
        <w:rFonts w:ascii="Poppins" w:eastAsia="Poppins" w:hAnsi="Poppins" w:cs="Poppins"/>
        <w:color w:val="4D4D4D"/>
        <w:sz w:val="12"/>
        <w:szCs w:val="12"/>
      </w:rPr>
      <w:t xml:space="preserve"> </w:t>
    </w:r>
    <w:proofErr w:type="spellStart"/>
    <w:r>
      <w:rPr>
        <w:rFonts w:ascii="Poppins" w:eastAsia="Poppins" w:hAnsi="Poppins" w:cs="Poppins"/>
        <w:color w:val="4D4D4D"/>
        <w:sz w:val="12"/>
        <w:szCs w:val="12"/>
      </w:rPr>
      <w:t>by</w:t>
    </w:r>
    <w:proofErr w:type="spellEnd"/>
    <w:r>
      <w:rPr>
        <w:rFonts w:ascii="Poppins" w:eastAsia="Poppins" w:hAnsi="Poppins" w:cs="Poppins"/>
        <w:color w:val="4D4D4D"/>
        <w:sz w:val="12"/>
        <w:szCs w:val="12"/>
      </w:rPr>
      <w:t xml:space="preserve">: </w:t>
    </w:r>
    <w:r>
      <w:rPr>
        <w:noProof/>
      </w:rPr>
      <w:drawing>
        <wp:anchor distT="0" distB="0" distL="114300" distR="114300" simplePos="0" relativeHeight="251659264" behindDoc="0" locked="0" layoutInCell="1" hidden="0" allowOverlap="1" wp14:anchorId="4EE052DC" wp14:editId="0ED7A31B">
          <wp:simplePos x="0" y="0"/>
          <wp:positionH relativeFrom="column">
            <wp:posOffset>4460124</wp:posOffset>
          </wp:positionH>
          <wp:positionV relativeFrom="paragraph">
            <wp:posOffset>8255</wp:posOffset>
          </wp:positionV>
          <wp:extent cx="429895" cy="297815"/>
          <wp:effectExtent l="0" t="0" r="0" b="0"/>
          <wp:wrapSquare wrapText="bothSides" distT="0" distB="0" distL="114300" distR="114300"/>
          <wp:docPr id="27" name="image10.png" descr="Ein Bild, das Text, Schil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0.png" descr="Ein Bild, das Text, Schild enthält.&#10;&#10;Automatisch generierte Beschreibung"/>
                  <pic:cNvPicPr preferRelativeResize="0"/>
                </pic:nvPicPr>
                <pic:blipFill>
                  <a:blip r:embed="rId1"/>
                  <a:srcRect/>
                  <a:stretch>
                    <a:fillRect/>
                  </a:stretch>
                </pic:blipFill>
                <pic:spPr>
                  <a:xfrm>
                    <a:off x="0" y="0"/>
                    <a:ext cx="429895" cy="297815"/>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01990CD8" wp14:editId="678E5943">
              <wp:simplePos x="0" y="0"/>
              <wp:positionH relativeFrom="column">
                <wp:posOffset>1</wp:posOffset>
              </wp:positionH>
              <wp:positionV relativeFrom="paragraph">
                <wp:posOffset>-139699</wp:posOffset>
              </wp:positionV>
              <wp:extent cx="5755640" cy="12700"/>
              <wp:effectExtent l="0" t="0" r="0" b="0"/>
              <wp:wrapNone/>
              <wp:docPr id="24" name="Gerade Verbindung mit Pfeil 24"/>
              <wp:cNvGraphicFramePr/>
              <a:graphic xmlns:a="http://schemas.openxmlformats.org/drawingml/2006/main">
                <a:graphicData uri="http://schemas.microsoft.com/office/word/2010/wordprocessingShape">
                  <wps:wsp>
                    <wps:cNvCnPr/>
                    <wps:spPr>
                      <a:xfrm rot="10800000">
                        <a:off x="2468180" y="3776825"/>
                        <a:ext cx="5755640" cy="6350"/>
                      </a:xfrm>
                      <a:prstGeom prst="straightConnector1">
                        <a:avLst/>
                      </a:prstGeom>
                      <a:noFill/>
                      <a:ln w="9525" cap="flat" cmpd="sng">
                        <a:solidFill>
                          <a:srgbClr val="4D4D4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-139699</wp:posOffset>
              </wp:positionV>
              <wp:extent cx="5755640" cy="12700"/>
              <wp:effectExtent b="0" l="0" r="0" t="0"/>
              <wp:wrapNone/>
              <wp:docPr id="24"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5755640" cy="127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5B035248" wp14:editId="29786B86">
              <wp:simplePos x="0" y="0"/>
              <wp:positionH relativeFrom="column">
                <wp:posOffset>1</wp:posOffset>
              </wp:positionH>
              <wp:positionV relativeFrom="paragraph">
                <wp:posOffset>-139699</wp:posOffset>
              </wp:positionV>
              <wp:extent cx="5755640" cy="12700"/>
              <wp:effectExtent l="0" t="0" r="0" b="0"/>
              <wp:wrapNone/>
              <wp:docPr id="21" name="Gerade Verbindung mit Pfeil 21"/>
              <wp:cNvGraphicFramePr/>
              <a:graphic xmlns:a="http://schemas.openxmlformats.org/drawingml/2006/main">
                <a:graphicData uri="http://schemas.microsoft.com/office/word/2010/wordprocessingShape">
                  <wps:wsp>
                    <wps:cNvCnPr/>
                    <wps:spPr>
                      <a:xfrm rot="10800000">
                        <a:off x="2468180" y="3776825"/>
                        <a:ext cx="5755640" cy="6350"/>
                      </a:xfrm>
                      <a:prstGeom prst="straightConnector1">
                        <a:avLst/>
                      </a:prstGeom>
                      <a:noFill/>
                      <a:ln w="9525" cap="flat" cmpd="sng">
                        <a:solidFill>
                          <a:srgbClr val="4D4D4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-139699</wp:posOffset>
              </wp:positionV>
              <wp:extent cx="5755640" cy="12700"/>
              <wp:effectExtent b="0" l="0" r="0" t="0"/>
              <wp:wrapNone/>
              <wp:docPr id="21"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5755640" cy="12700"/>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14:anchorId="0BC1C594" wp14:editId="23C586B3">
          <wp:simplePos x="0" y="0"/>
          <wp:positionH relativeFrom="column">
            <wp:posOffset>5033010</wp:posOffset>
          </wp:positionH>
          <wp:positionV relativeFrom="paragraph">
            <wp:posOffset>7620</wp:posOffset>
          </wp:positionV>
          <wp:extent cx="727710" cy="255905"/>
          <wp:effectExtent l="0" t="0" r="0" b="0"/>
          <wp:wrapSquare wrapText="bothSides" distT="0" distB="0" distL="114300" distR="11430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27710" cy="25590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6BCD42E3" wp14:editId="3C8BF1B5">
          <wp:simplePos x="0" y="0"/>
          <wp:positionH relativeFrom="column">
            <wp:posOffset>1530350</wp:posOffset>
          </wp:positionH>
          <wp:positionV relativeFrom="paragraph">
            <wp:posOffset>5210</wp:posOffset>
          </wp:positionV>
          <wp:extent cx="842010" cy="248285"/>
          <wp:effectExtent l="0" t="0" r="0" b="0"/>
          <wp:wrapSquare wrapText="bothSides" distT="0" distB="0" distL="114300" distR="11430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42010" cy="248285"/>
                  </a:xfrm>
                  <a:prstGeom prst="rect">
                    <a:avLst/>
                  </a:prstGeom>
                  <a:ln/>
                </pic:spPr>
              </pic:pic>
            </a:graphicData>
          </a:graphic>
        </wp:anchor>
      </w:drawing>
    </w:r>
    <w:r>
      <w:rPr>
        <w:noProof/>
      </w:rPr>
      <mc:AlternateContent>
        <mc:Choice Requires="wpg">
          <w:drawing>
            <wp:anchor distT="0" distB="0" distL="114300" distR="114300" simplePos="0" relativeHeight="251664384" behindDoc="0" locked="0" layoutInCell="1" hidden="0" allowOverlap="1" wp14:anchorId="5FC46E51" wp14:editId="0DC8F0CC">
              <wp:simplePos x="0" y="0"/>
              <wp:positionH relativeFrom="column">
                <wp:posOffset>1</wp:posOffset>
              </wp:positionH>
              <wp:positionV relativeFrom="paragraph">
                <wp:posOffset>-139699</wp:posOffset>
              </wp:positionV>
              <wp:extent cx="5755640" cy="12700"/>
              <wp:effectExtent l="0" t="0" r="0" b="0"/>
              <wp:wrapNone/>
              <wp:docPr id="22" name="Gerade Verbindung mit Pfeil 22"/>
              <wp:cNvGraphicFramePr/>
              <a:graphic xmlns:a="http://schemas.openxmlformats.org/drawingml/2006/main">
                <a:graphicData uri="http://schemas.microsoft.com/office/word/2010/wordprocessingShape">
                  <wps:wsp>
                    <wps:cNvCnPr/>
                    <wps:spPr>
                      <a:xfrm rot="10800000">
                        <a:off x="2468180" y="3776825"/>
                        <a:ext cx="5755640" cy="6350"/>
                      </a:xfrm>
                      <a:prstGeom prst="straightConnector1">
                        <a:avLst/>
                      </a:prstGeom>
                      <a:noFill/>
                      <a:ln w="9525" cap="flat" cmpd="sng">
                        <a:solidFill>
                          <a:srgbClr val="4D4D4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-139699</wp:posOffset>
              </wp:positionV>
              <wp:extent cx="5755640" cy="12700"/>
              <wp:effectExtent b="0" l="0" r="0" t="0"/>
              <wp:wrapNone/>
              <wp:docPr id="22"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5755640" cy="12700"/>
                      </a:xfrm>
                      <a:prstGeom prst="rect"/>
                      <a:ln/>
                    </pic:spPr>
                  </pic:pic>
                </a:graphicData>
              </a:graphic>
            </wp:anchor>
          </w:drawing>
        </mc:Fallback>
      </mc:AlternateContent>
    </w:r>
    <w:r>
      <w:rPr>
        <w:noProof/>
      </w:rPr>
      <w:drawing>
        <wp:anchor distT="114300" distB="114300" distL="114300" distR="114300" simplePos="0" relativeHeight="251665408" behindDoc="0" locked="0" layoutInCell="1" hidden="0" allowOverlap="1" wp14:anchorId="70CA6DA4" wp14:editId="20DD1AE0">
          <wp:simplePos x="0" y="0"/>
          <wp:positionH relativeFrom="column">
            <wp:posOffset>619125</wp:posOffset>
          </wp:positionH>
          <wp:positionV relativeFrom="paragraph">
            <wp:posOffset>1</wp:posOffset>
          </wp:positionV>
          <wp:extent cx="929409" cy="222250"/>
          <wp:effectExtent l="0" t="0" r="0" b="0"/>
          <wp:wrapSquare wrapText="bothSides" distT="114300" distB="114300" distL="114300" distR="114300"/>
          <wp:docPr id="2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929409" cy="22225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5D5CC53C" wp14:editId="4B078209">
          <wp:simplePos x="0" y="0"/>
          <wp:positionH relativeFrom="column">
            <wp:posOffset>2342515</wp:posOffset>
          </wp:positionH>
          <wp:positionV relativeFrom="paragraph">
            <wp:posOffset>-39369</wp:posOffset>
          </wp:positionV>
          <wp:extent cx="932180" cy="334010"/>
          <wp:effectExtent l="0" t="0" r="0" b="0"/>
          <wp:wrapSquare wrapText="bothSides" distT="0" distB="0" distL="114300" distR="114300"/>
          <wp:docPr id="30" name="image4.png" descr="Ein Bild, das Tex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4.png" descr="Ein Bild, das Text, ClipArt enthält.&#10;&#10;Automatisch generierte Beschreibung"/>
                  <pic:cNvPicPr preferRelativeResize="0"/>
                </pic:nvPicPr>
                <pic:blipFill>
                  <a:blip r:embed="rId8"/>
                  <a:srcRect/>
                  <a:stretch>
                    <a:fillRect/>
                  </a:stretch>
                </pic:blipFill>
                <pic:spPr>
                  <a:xfrm>
                    <a:off x="0" y="0"/>
                    <a:ext cx="932180" cy="334010"/>
                  </a:xfrm>
                  <a:prstGeom prst="rect">
                    <a:avLst/>
                  </a:prstGeom>
                  <a:ln/>
                </pic:spPr>
              </pic:pic>
            </a:graphicData>
          </a:graphic>
        </wp:anchor>
      </w:drawing>
    </w:r>
    <w:r>
      <w:rPr>
        <w:noProof/>
      </w:rPr>
      <mc:AlternateContent>
        <mc:Choice Requires="wps">
          <w:drawing>
            <wp:anchor distT="0" distB="0" distL="114300" distR="114300" simplePos="0" relativeHeight="251667456" behindDoc="0" locked="0" layoutInCell="1" hidden="0" allowOverlap="1" wp14:anchorId="7A147B0B" wp14:editId="7EC144C9">
              <wp:simplePos x="0" y="0"/>
              <wp:positionH relativeFrom="column">
                <wp:posOffset>1</wp:posOffset>
              </wp:positionH>
              <wp:positionV relativeFrom="paragraph">
                <wp:posOffset>-126999</wp:posOffset>
              </wp:positionV>
              <wp:extent cx="6350" cy="12700"/>
              <wp:effectExtent l="0" t="0" r="0" b="0"/>
              <wp:wrapNone/>
              <wp:docPr id="23" name="Gerade Verbindung mit Pfeil 23"/>
              <wp:cNvGraphicFramePr/>
              <a:graphic xmlns:a="http://schemas.openxmlformats.org/drawingml/2006/main">
                <a:graphicData uri="http://schemas.microsoft.com/office/word/2010/wordprocessingShape">
                  <wps:wsp>
                    <wps:cNvCnPr/>
                    <wps:spPr>
                      <a:xfrm rot="10800000">
                        <a:off x="2468180" y="3776825"/>
                        <a:ext cx="5755640" cy="6350"/>
                      </a:xfrm>
                      <a:prstGeom prst="straightConnector1">
                        <a:avLst/>
                      </a:prstGeom>
                      <a:noFill/>
                      <a:ln w="9525" cap="flat" cmpd="sng">
                        <a:solidFill>
                          <a:srgbClr val="4D4D4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-126999</wp:posOffset>
              </wp:positionV>
              <wp:extent cx="6350" cy="12700"/>
              <wp:effectExtent b="0" l="0" r="0" t="0"/>
              <wp:wrapNone/>
              <wp:docPr id="23"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D4F2" w14:textId="77777777" w:rsidR="00B645BE" w:rsidRDefault="00B645BE">
      <w:r>
        <w:separator/>
      </w:r>
    </w:p>
  </w:footnote>
  <w:footnote w:type="continuationSeparator" w:id="0">
    <w:p w14:paraId="461E7DB0" w14:textId="77777777" w:rsidR="00B645BE" w:rsidRDefault="00B6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8F9F" w14:textId="77777777" w:rsidR="00856E7A" w:rsidRDefault="00000000">
    <w:pPr>
      <w:pBdr>
        <w:top w:val="nil"/>
        <w:left w:val="nil"/>
        <w:bottom w:val="nil"/>
        <w:right w:val="nil"/>
        <w:between w:val="nil"/>
      </w:pBdr>
      <w:tabs>
        <w:tab w:val="center" w:pos="4536"/>
        <w:tab w:val="right" w:pos="9072"/>
      </w:tabs>
      <w:rPr>
        <w:rFonts w:ascii="Poppins" w:eastAsia="Poppins" w:hAnsi="Poppins" w:cs="Poppins"/>
        <w:color w:val="4D4D4D"/>
        <w:sz w:val="20"/>
        <w:szCs w:val="20"/>
      </w:rPr>
    </w:pPr>
    <w:r>
      <w:rPr>
        <w:rFonts w:ascii="Poppins" w:eastAsia="Poppins" w:hAnsi="Poppins" w:cs="Poppins"/>
        <w:color w:val="4D4D4D"/>
        <w:sz w:val="20"/>
        <w:szCs w:val="20"/>
      </w:rPr>
      <w:tab/>
    </w:r>
    <w:r>
      <w:rPr>
        <w:rFonts w:ascii="Poppins" w:eastAsia="Poppins" w:hAnsi="Poppins" w:cs="Poppins"/>
        <w:color w:val="4D4D4D"/>
        <w:sz w:val="20"/>
        <w:szCs w:val="20"/>
      </w:rPr>
      <w:tab/>
      <w:t>www.entrepreneurshipwoche.at</w:t>
    </w:r>
    <w:r>
      <w:rPr>
        <w:noProof/>
      </w:rPr>
      <w:drawing>
        <wp:anchor distT="0" distB="0" distL="114300" distR="114300" simplePos="0" relativeHeight="251658240" behindDoc="0" locked="0" layoutInCell="1" hidden="0" allowOverlap="1" wp14:anchorId="2B0FB1F6" wp14:editId="142AF406">
          <wp:simplePos x="0" y="0"/>
          <wp:positionH relativeFrom="column">
            <wp:posOffset>-52068</wp:posOffset>
          </wp:positionH>
          <wp:positionV relativeFrom="paragraph">
            <wp:posOffset>-201928</wp:posOffset>
          </wp:positionV>
          <wp:extent cx="980768" cy="542925"/>
          <wp:effectExtent l="0" t="0" r="0" b="0"/>
          <wp:wrapSquare wrapText="bothSides" distT="0" distB="0" distL="114300" distR="11430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0768" cy="542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514C"/>
    <w:multiLevelType w:val="multilevel"/>
    <w:tmpl w:val="1628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4928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7A"/>
    <w:rsid w:val="00856E7A"/>
    <w:rsid w:val="00B34A12"/>
    <w:rsid w:val="00B645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15782F0"/>
  <w15:docId w15:val="{8E7C71B9-9D81-A44C-B636-0C9FFD05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4BBD"/>
  </w:style>
  <w:style w:type="paragraph" w:styleId="berschrift1">
    <w:name w:val="heading 1"/>
    <w:basedOn w:val="Standard"/>
    <w:next w:val="Standard"/>
    <w:link w:val="berschrift1Zchn"/>
    <w:uiPriority w:val="9"/>
    <w:qFormat/>
    <w:rsid w:val="00F26D28"/>
    <w:pPr>
      <w:keepNext/>
      <w:keepLines/>
      <w:spacing w:before="240" w:after="120" w:line="259" w:lineRule="auto"/>
      <w:outlineLvl w:val="0"/>
    </w:pPr>
    <w:rPr>
      <w:rFonts w:ascii="VAGRundschriftDLig" w:eastAsiaTheme="majorEastAsia" w:hAnsi="VAGRundschriftDLig" w:cstheme="majorBidi"/>
      <w:color w:val="064B84"/>
      <w:sz w:val="40"/>
      <w:szCs w:val="32"/>
    </w:rPr>
  </w:style>
  <w:style w:type="paragraph" w:styleId="berschrift2">
    <w:name w:val="heading 2"/>
    <w:basedOn w:val="Standard"/>
    <w:next w:val="Standard"/>
    <w:link w:val="berschrift2Zchn"/>
    <w:uiPriority w:val="9"/>
    <w:semiHidden/>
    <w:unhideWhenUsed/>
    <w:qFormat/>
    <w:rsid w:val="00F26D28"/>
    <w:pPr>
      <w:keepNext/>
      <w:keepLines/>
      <w:spacing w:before="120" w:after="120" w:line="259" w:lineRule="auto"/>
      <w:outlineLvl w:val="1"/>
    </w:pPr>
    <w:rPr>
      <w:rFonts w:ascii="VAGRundschriftDLig" w:eastAsiaTheme="majorEastAsia" w:hAnsi="VAGRundschriftDLig" w:cstheme="majorBidi"/>
      <w:color w:val="064B84"/>
      <w:sz w:val="32"/>
      <w:szCs w:val="26"/>
    </w:rPr>
  </w:style>
  <w:style w:type="paragraph" w:styleId="berschrift3">
    <w:name w:val="heading 3"/>
    <w:basedOn w:val="Standard"/>
    <w:next w:val="Standard"/>
    <w:link w:val="berschrift3Zchn"/>
    <w:uiPriority w:val="9"/>
    <w:semiHidden/>
    <w:unhideWhenUsed/>
    <w:qFormat/>
    <w:rsid w:val="00013F9D"/>
    <w:pPr>
      <w:keepNext/>
      <w:keepLines/>
      <w:spacing w:before="40" w:line="259" w:lineRule="auto"/>
      <w:outlineLvl w:val="2"/>
    </w:pPr>
    <w:rPr>
      <w:rFonts w:ascii="VAGRundschriftDLig" w:eastAsiaTheme="majorEastAsia" w:hAnsi="VAGRundschriftDLig" w:cstheme="majorBidi"/>
      <w:color w:val="064B84"/>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EE2117"/>
    <w:pPr>
      <w:contextualSpacing/>
    </w:pPr>
    <w:rPr>
      <w:rFonts w:ascii="VAGRundschriftD" w:eastAsiaTheme="majorEastAsia" w:hAnsi="VAGRundschriftD" w:cstheme="majorBidi"/>
      <w:color w:val="FE7D10"/>
      <w:spacing w:val="-10"/>
      <w:kern w:val="28"/>
      <w:sz w:val="48"/>
      <w:szCs w:val="56"/>
    </w:rPr>
  </w:style>
  <w:style w:type="table" w:customStyle="1" w:styleId="TableNormal0">
    <w:name w:val="Table Normal"/>
    <w:tblPr>
      <w:tblCellMar>
        <w:top w:w="0" w:type="dxa"/>
        <w:left w:w="0" w:type="dxa"/>
        <w:bottom w:w="0" w:type="dxa"/>
        <w:right w:w="0" w:type="dxa"/>
      </w:tblCellMar>
    </w:tblPr>
  </w:style>
  <w:style w:type="paragraph" w:styleId="Kopfzeile">
    <w:name w:val="header"/>
    <w:basedOn w:val="Standard"/>
    <w:link w:val="KopfzeileZchn"/>
    <w:uiPriority w:val="99"/>
    <w:unhideWhenUsed/>
    <w:rsid w:val="00EE2117"/>
    <w:pPr>
      <w:tabs>
        <w:tab w:val="center" w:pos="4536"/>
        <w:tab w:val="right" w:pos="9072"/>
      </w:tabs>
    </w:pPr>
    <w:rPr>
      <w:rFonts w:ascii="Poppins" w:hAnsi="Poppins"/>
      <w:color w:val="4D4D4D"/>
      <w:sz w:val="20"/>
      <w:szCs w:val="22"/>
    </w:rPr>
  </w:style>
  <w:style w:type="character" w:customStyle="1" w:styleId="KopfzeileZchn">
    <w:name w:val="Kopfzeile Zchn"/>
    <w:basedOn w:val="Absatz-Standardschriftart"/>
    <w:link w:val="Kopfzeile"/>
    <w:uiPriority w:val="99"/>
    <w:rsid w:val="00EE2117"/>
  </w:style>
  <w:style w:type="paragraph" w:styleId="Fuzeile">
    <w:name w:val="footer"/>
    <w:basedOn w:val="Standard"/>
    <w:link w:val="FuzeileZchn"/>
    <w:uiPriority w:val="99"/>
    <w:unhideWhenUsed/>
    <w:rsid w:val="00EE2117"/>
    <w:pPr>
      <w:tabs>
        <w:tab w:val="center" w:pos="4536"/>
        <w:tab w:val="right" w:pos="9072"/>
      </w:tabs>
    </w:pPr>
    <w:rPr>
      <w:rFonts w:ascii="Poppins" w:hAnsi="Poppins"/>
      <w:color w:val="4D4D4D"/>
      <w:sz w:val="20"/>
      <w:szCs w:val="22"/>
    </w:rPr>
  </w:style>
  <w:style w:type="character" w:customStyle="1" w:styleId="FuzeileZchn">
    <w:name w:val="Fußzeile Zchn"/>
    <w:basedOn w:val="Absatz-Standardschriftart"/>
    <w:link w:val="Fuzeile"/>
    <w:uiPriority w:val="99"/>
    <w:rsid w:val="00EE2117"/>
  </w:style>
  <w:style w:type="character" w:customStyle="1" w:styleId="berschrift1Zchn">
    <w:name w:val="Überschrift 1 Zchn"/>
    <w:basedOn w:val="Absatz-Standardschriftart"/>
    <w:link w:val="berschrift1"/>
    <w:uiPriority w:val="9"/>
    <w:rsid w:val="00F26D28"/>
    <w:rPr>
      <w:rFonts w:ascii="VAGRundschriftDLig" w:eastAsiaTheme="majorEastAsia" w:hAnsi="VAGRundschriftDLig" w:cstheme="majorBidi"/>
      <w:color w:val="064B84"/>
      <w:sz w:val="40"/>
      <w:szCs w:val="32"/>
    </w:rPr>
  </w:style>
  <w:style w:type="paragraph" w:styleId="KeinLeerraum">
    <w:name w:val="No Spacing"/>
    <w:uiPriority w:val="1"/>
    <w:qFormat/>
    <w:rsid w:val="00EE2117"/>
    <w:rPr>
      <w:rFonts w:ascii="Poppins" w:hAnsi="Poppins"/>
    </w:rPr>
  </w:style>
  <w:style w:type="character" w:customStyle="1" w:styleId="berschrift2Zchn">
    <w:name w:val="Überschrift 2 Zchn"/>
    <w:basedOn w:val="Absatz-Standardschriftart"/>
    <w:link w:val="berschrift2"/>
    <w:uiPriority w:val="9"/>
    <w:rsid w:val="00F26D28"/>
    <w:rPr>
      <w:rFonts w:ascii="VAGRundschriftDLig" w:eastAsiaTheme="majorEastAsia" w:hAnsi="VAGRundschriftDLig" w:cstheme="majorBidi"/>
      <w:color w:val="064B84"/>
      <w:sz w:val="32"/>
      <w:szCs w:val="26"/>
    </w:rPr>
  </w:style>
  <w:style w:type="character" w:customStyle="1" w:styleId="TitelZchn">
    <w:name w:val="Titel Zchn"/>
    <w:basedOn w:val="Absatz-Standardschriftart"/>
    <w:link w:val="Titel"/>
    <w:uiPriority w:val="10"/>
    <w:rsid w:val="00EE2117"/>
    <w:rPr>
      <w:rFonts w:ascii="VAGRundschriftD" w:eastAsiaTheme="majorEastAsia" w:hAnsi="VAGRundschriftD" w:cstheme="majorBidi"/>
      <w:color w:val="FE7D10"/>
      <w:spacing w:val="-10"/>
      <w:kern w:val="28"/>
      <w:sz w:val="48"/>
      <w:szCs w:val="56"/>
    </w:rPr>
  </w:style>
  <w:style w:type="character" w:customStyle="1" w:styleId="berschrift3Zchn">
    <w:name w:val="Überschrift 3 Zchn"/>
    <w:basedOn w:val="Absatz-Standardschriftart"/>
    <w:link w:val="berschrift3"/>
    <w:uiPriority w:val="9"/>
    <w:rsid w:val="00013F9D"/>
    <w:rPr>
      <w:rFonts w:ascii="VAGRundschriftDLig" w:eastAsiaTheme="majorEastAsia" w:hAnsi="VAGRundschriftDLig" w:cstheme="majorBidi"/>
      <w:color w:val="064B84"/>
      <w:sz w:val="24"/>
      <w:szCs w:val="24"/>
    </w:rPr>
  </w:style>
  <w:style w:type="paragraph" w:styleId="Untertitel">
    <w:name w:val="Subtitle"/>
    <w:basedOn w:val="Standard"/>
    <w:next w:val="Standard"/>
    <w:link w:val="UntertitelZchn"/>
    <w:uiPriority w:val="11"/>
    <w:qFormat/>
    <w:pPr>
      <w:pBdr>
        <w:top w:val="nil"/>
        <w:left w:val="nil"/>
        <w:bottom w:val="nil"/>
        <w:right w:val="nil"/>
        <w:between w:val="nil"/>
      </w:pBdr>
      <w:spacing w:after="160" w:line="259" w:lineRule="auto"/>
    </w:pPr>
    <w:rPr>
      <w:rFonts w:ascii="Poppins" w:eastAsia="Poppins" w:hAnsi="Poppins" w:cs="Poppins"/>
      <w:color w:val="5A5A5A"/>
      <w:sz w:val="22"/>
      <w:szCs w:val="22"/>
    </w:rPr>
  </w:style>
  <w:style w:type="character" w:customStyle="1" w:styleId="UntertitelZchn">
    <w:name w:val="Untertitel Zchn"/>
    <w:basedOn w:val="Absatz-Standardschriftart"/>
    <w:link w:val="Untertitel"/>
    <w:uiPriority w:val="11"/>
    <w:rsid w:val="00F26D28"/>
    <w:rPr>
      <w:rFonts w:ascii="Poppins" w:eastAsiaTheme="minorEastAsia" w:hAnsi="Poppins"/>
      <w:color w:val="5A5A5A" w:themeColor="text1" w:themeTint="A5"/>
      <w:spacing w:val="15"/>
    </w:rPr>
  </w:style>
  <w:style w:type="character" w:styleId="Hyperlink">
    <w:name w:val="Hyperlink"/>
    <w:basedOn w:val="Absatz-Standardschriftart"/>
    <w:uiPriority w:val="99"/>
    <w:unhideWhenUsed/>
    <w:rsid w:val="00C94BBD"/>
    <w:rPr>
      <w:color w:val="0563C1" w:themeColor="hyperlink"/>
      <w:u w:val="single"/>
    </w:rPr>
  </w:style>
  <w:style w:type="character" w:customStyle="1" w:styleId="NichtaufgelsteErwhnung1">
    <w:name w:val="Nicht aufgelöste Erwähnung1"/>
    <w:basedOn w:val="Absatz-Standardschriftart"/>
    <w:uiPriority w:val="99"/>
    <w:semiHidden/>
    <w:unhideWhenUsed/>
    <w:rsid w:val="00C94BBD"/>
    <w:rPr>
      <w:color w:val="605E5C"/>
      <w:shd w:val="clear" w:color="auto" w:fill="E1DFDD"/>
    </w:rPr>
  </w:style>
  <w:style w:type="paragraph" w:styleId="berarbeitung">
    <w:name w:val="Revision"/>
    <w:hidden/>
    <w:uiPriority w:val="99"/>
    <w:semiHidden/>
    <w:rsid w:val="00F55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ntrepreneurshipweek.at/presse" TargetMode="External"/><Relationship Id="rId13" Type="http://schemas.openxmlformats.org/officeDocument/2006/relationships/hyperlink" Target="https://www.linkedin.com/posts/activity-6943473090710441984-0C9L?utm_source=linkedin_share&amp;utm_medium=member_desktop_we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posts/marlene-wuerfl_entrepreneurship-mindset-businessdevelopment-activity-6944635190296145920-ahyj?utm_source=linkedin_share&amp;utm_medium=member_desktop_we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trepreneurshipweek.at" TargetMode="External"/><Relationship Id="rId5" Type="http://schemas.openxmlformats.org/officeDocument/2006/relationships/webSettings" Target="webSettings.xml"/><Relationship Id="rId15" Type="http://schemas.openxmlformats.org/officeDocument/2006/relationships/hyperlink" Target="https://www.linkedin.com/feed/update/urn:li:activity:6943552111758479361?updateEntityUrn=urn%3Ali%3Afs_feedUpdate%3A%28V2%2Curn%3Ali%3Aactivity%3A6943552111758479361%29" TargetMode="External"/><Relationship Id="rId10" Type="http://schemas.openxmlformats.org/officeDocument/2006/relationships/hyperlink" Target="mailto:valentin.mayerhofer@ifte.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ara.mrkos@austrianstartups.com" TargetMode="External"/><Relationship Id="rId14" Type="http://schemas.openxmlformats.org/officeDocument/2006/relationships/hyperlink" Target="https://www.linkedin.com/feed/update/urn:li:activity:6956022155062968320?updateEntityUrn=urn%3Ali%3Afs_feedUpdate%3A%28V2%2Curn%3Ali%3Aactivity%3A6956022155062968320%29"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6.png"/><Relationship Id="rId7" Type="http://schemas.openxmlformats.org/officeDocument/2006/relationships/image" Target="media/image5.jpg"/><Relationship Id="rId2" Type="http://schemas.openxmlformats.org/officeDocument/2006/relationships/image" Target="media/image9.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4.png"/><Relationship Id="rId4" Type="http://schemas.openxmlformats.org/officeDocument/2006/relationships/image" Target="media/image3.png"/><Relationship Id="rId9" Type="http://schemas.openxmlformats.org/officeDocument/2006/relationships/image" Target="media/image8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xCiEm2VOGkMfEw/03xsJGWMNkg==">AMUW2mWB56tGN/7wwSUmMU+GDuPuJp7NC0F1IWApjfqASz0i0Ua0yDDnLIl6F7wD4zA24VdfJdxS1o1yK7aSYh2nmneCKNwf5+Zv8g+82fHRDA3cEXWXPzM=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2973</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Mayerhofer</dc:creator>
  <cp:lastModifiedBy>Teply Annamaria</cp:lastModifiedBy>
  <cp:revision>2</cp:revision>
  <dcterms:created xsi:type="dcterms:W3CDTF">2021-06-07T12:37:00Z</dcterms:created>
  <dcterms:modified xsi:type="dcterms:W3CDTF">2022-10-11T08:42:00Z</dcterms:modified>
</cp:coreProperties>
</file>